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B1A1" w14:textId="77777777" w:rsidR="00B11181" w:rsidRPr="007B0A75" w:rsidRDefault="007B0A75" w:rsidP="007B0A75">
      <w:pPr>
        <w:spacing w:line="400" w:lineRule="exact"/>
        <w:rPr>
          <w:rFonts w:ascii="游ゴシック" w:eastAsia="游ゴシック" w:hAnsi="游ゴシック"/>
          <w:b/>
          <w:sz w:val="24"/>
        </w:rPr>
      </w:pPr>
      <w:r w:rsidRPr="007B0A75">
        <w:rPr>
          <w:rFonts w:ascii="游ゴシック" w:eastAsia="游ゴシック" w:hAnsi="游ゴシック" w:hint="eastAsia"/>
          <w:b/>
          <w:sz w:val="24"/>
        </w:rPr>
        <w:t>○</w:t>
      </w:r>
      <w:r w:rsidR="003A3FDD">
        <w:rPr>
          <w:rFonts w:ascii="游ゴシック" w:eastAsia="游ゴシック" w:hAnsi="游ゴシック" w:hint="eastAsia"/>
          <w:b/>
          <w:sz w:val="24"/>
        </w:rPr>
        <w:t>加賀野菜</w:t>
      </w:r>
      <w:r w:rsidRPr="007B0A75">
        <w:rPr>
          <w:rFonts w:ascii="游ゴシック" w:eastAsia="游ゴシック" w:hAnsi="游ゴシック" w:hint="eastAsia"/>
          <w:b/>
          <w:sz w:val="24"/>
        </w:rPr>
        <w:t>加工品へのブランドマーク</w:t>
      </w:r>
      <w:r w:rsidR="003A3FDD">
        <w:rPr>
          <w:rFonts w:ascii="游ゴシック" w:eastAsia="游ゴシック" w:hAnsi="游ゴシック" w:hint="eastAsia"/>
          <w:b/>
          <w:sz w:val="24"/>
        </w:rPr>
        <w:t>の</w:t>
      </w:r>
      <w:r w:rsidRPr="007B0A75">
        <w:rPr>
          <w:rFonts w:ascii="游ゴシック" w:eastAsia="游ゴシック" w:hAnsi="游ゴシック" w:hint="eastAsia"/>
          <w:b/>
          <w:sz w:val="24"/>
        </w:rPr>
        <w:t>使用</w:t>
      </w:r>
      <w:r w:rsidR="003A3FDD">
        <w:rPr>
          <w:rFonts w:ascii="游ゴシック" w:eastAsia="游ゴシック" w:hAnsi="游ゴシック" w:hint="eastAsia"/>
          <w:b/>
          <w:sz w:val="24"/>
        </w:rPr>
        <w:t>について</w:t>
      </w:r>
    </w:p>
    <w:p w14:paraId="49EEB1A2" w14:textId="77777777" w:rsidR="003A3FDD" w:rsidRDefault="003A3FDD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１　使用できるブランドマーク</w:t>
      </w:r>
    </w:p>
    <w:tbl>
      <w:tblPr>
        <w:tblStyle w:val="a3"/>
        <w:tblpPr w:leftFromText="142" w:rightFromText="142" w:vertAnchor="text" w:horzAnchor="page" w:tblpX="1906" w:tblpY="150"/>
        <w:tblW w:w="0" w:type="auto"/>
        <w:tblLook w:val="04A0" w:firstRow="1" w:lastRow="0" w:firstColumn="1" w:lastColumn="0" w:noHBand="0" w:noVBand="1"/>
      </w:tblPr>
      <w:tblGrid>
        <w:gridCol w:w="3855"/>
        <w:gridCol w:w="4806"/>
      </w:tblGrid>
      <w:tr w:rsidR="003A3FDD" w14:paraId="49EEB1A5" w14:textId="77777777" w:rsidTr="003A3FDD">
        <w:trPr>
          <w:trHeight w:val="2545"/>
        </w:trPr>
        <w:tc>
          <w:tcPr>
            <w:tcW w:w="3855" w:type="dxa"/>
          </w:tcPr>
          <w:p w14:paraId="49EEB1A3" w14:textId="77777777" w:rsidR="003A3FDD" w:rsidRPr="00332A79" w:rsidRDefault="003A3FDD" w:rsidP="003A3FDD">
            <w:pPr>
              <w:spacing w:line="400" w:lineRule="exact"/>
              <w:rPr>
                <w:noProof/>
                <w:sz w:val="24"/>
              </w:rPr>
            </w:pPr>
            <w:r w:rsidRPr="00332A79">
              <w:rPr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 wp14:anchorId="49EEB1C9" wp14:editId="49EEB1CA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88265</wp:posOffset>
                  </wp:positionV>
                  <wp:extent cx="1070610" cy="1514475"/>
                  <wp:effectExtent l="0" t="0" r="0" b="9525"/>
                  <wp:wrapSquare wrapText="bothSides"/>
                  <wp:docPr id="2" name="図 2" descr="\\Knsv0008\18001_農業水産振興課\030_地産地消係\R2年度\020_農業\010_ＰＲ事業\010_加賀野菜ブランドイメージ向上事業\作業中\10_デザインデータ\ロゴ\JPG\加賀野菜_Logo_基本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nsv0008\18001_農業水産振興課\030_地産地消係\R2年度\020_農業\010_ＰＲ事業\010_加賀野菜ブランドイメージ向上事業\作業中\10_デザインデータ\ロゴ\JPG\加賀野菜_Logo_基本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sz w:val="24"/>
              </w:rPr>
              <w:t>タテ</w:t>
            </w:r>
          </w:p>
        </w:tc>
        <w:tc>
          <w:tcPr>
            <w:tcW w:w="4806" w:type="dxa"/>
          </w:tcPr>
          <w:p w14:paraId="49EEB1A4" w14:textId="77777777" w:rsidR="003A3FDD" w:rsidRDefault="003A3FDD" w:rsidP="003A3FDD">
            <w:pPr>
              <w:spacing w:line="400" w:lineRule="exact"/>
              <w:rPr>
                <w:sz w:val="24"/>
              </w:rPr>
            </w:pPr>
            <w:r w:rsidRPr="00332A79">
              <w:rPr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49EEB1CB" wp14:editId="49EEB1C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591185</wp:posOffset>
                  </wp:positionV>
                  <wp:extent cx="2914650" cy="584200"/>
                  <wp:effectExtent l="0" t="0" r="0" b="6350"/>
                  <wp:wrapSquare wrapText="bothSides"/>
                  <wp:docPr id="3" name="図 3" descr="\\Knsv0008\18001_農業水産振興課\030_地産地消係\R2年度\020_農業\010_ＰＲ事業\010_加賀野菜ブランドイメージ向上事業\作業中\10_デザインデータ\WEB\WEB_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Knsv0008\18001_農業水産振興課\030_地産地消係\R2年度\020_農業\010_ＰＲ事業\010_加賀野菜ブランドイメージ向上事業\作業中\10_デザインデータ\WEB\WEB_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4"/>
              </w:rPr>
              <w:t>ヨコ</w:t>
            </w:r>
          </w:p>
        </w:tc>
      </w:tr>
    </w:tbl>
    <w:p w14:paraId="49EEB1A6" w14:textId="77777777" w:rsidR="003A3FDD" w:rsidRDefault="003A3FDD" w:rsidP="007B0A75">
      <w:pPr>
        <w:spacing w:line="400" w:lineRule="exact"/>
        <w:rPr>
          <w:sz w:val="24"/>
        </w:rPr>
      </w:pPr>
    </w:p>
    <w:p w14:paraId="49EEB1A7" w14:textId="77777777" w:rsidR="003A3FDD" w:rsidRDefault="003A3FDD" w:rsidP="007B0A75">
      <w:pPr>
        <w:spacing w:line="400" w:lineRule="exact"/>
        <w:rPr>
          <w:sz w:val="24"/>
        </w:rPr>
      </w:pPr>
    </w:p>
    <w:p w14:paraId="49EEB1A8" w14:textId="77777777" w:rsidR="003A3FDD" w:rsidRDefault="003A3FDD" w:rsidP="007B0A75">
      <w:pPr>
        <w:spacing w:line="400" w:lineRule="exact"/>
        <w:rPr>
          <w:sz w:val="24"/>
        </w:rPr>
      </w:pPr>
    </w:p>
    <w:p w14:paraId="49EEB1A9" w14:textId="77777777" w:rsidR="003A3FDD" w:rsidRDefault="003A3FDD" w:rsidP="007B0A75">
      <w:pPr>
        <w:spacing w:line="400" w:lineRule="exact"/>
        <w:rPr>
          <w:sz w:val="24"/>
        </w:rPr>
      </w:pPr>
    </w:p>
    <w:p w14:paraId="49EEB1AA" w14:textId="77777777" w:rsidR="003A3FDD" w:rsidRDefault="003A3FDD" w:rsidP="007B0A75">
      <w:pPr>
        <w:spacing w:line="400" w:lineRule="exact"/>
        <w:rPr>
          <w:sz w:val="24"/>
        </w:rPr>
      </w:pPr>
    </w:p>
    <w:p w14:paraId="49EEB1AB" w14:textId="77777777" w:rsidR="003A3FDD" w:rsidRDefault="003A3FDD" w:rsidP="007B0A75">
      <w:pPr>
        <w:spacing w:line="400" w:lineRule="exact"/>
        <w:rPr>
          <w:sz w:val="24"/>
        </w:rPr>
      </w:pPr>
    </w:p>
    <w:p w14:paraId="49EEB1AC" w14:textId="77777777" w:rsidR="003A3FDD" w:rsidRDefault="003A3FDD" w:rsidP="007B0A75">
      <w:pPr>
        <w:spacing w:line="400" w:lineRule="exact"/>
        <w:rPr>
          <w:sz w:val="24"/>
        </w:rPr>
      </w:pPr>
    </w:p>
    <w:p w14:paraId="49EEB1AD" w14:textId="77777777" w:rsidR="003A3FDD" w:rsidRDefault="003A3FDD" w:rsidP="003A3FDD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※色や形状を改変しないこと。（背景色：白）</w:t>
      </w:r>
    </w:p>
    <w:p w14:paraId="49EEB1AE" w14:textId="77777777" w:rsidR="003A3FDD" w:rsidRDefault="003A3FDD" w:rsidP="007B0A75">
      <w:pPr>
        <w:spacing w:line="400" w:lineRule="exact"/>
        <w:rPr>
          <w:sz w:val="24"/>
        </w:rPr>
      </w:pPr>
    </w:p>
    <w:p w14:paraId="49EEB1AF" w14:textId="77777777" w:rsidR="003A3FDD" w:rsidRDefault="003A3FDD" w:rsidP="003A3FDD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　使用許可申請書添付書類</w:t>
      </w:r>
      <w:r w:rsidR="002E581E">
        <w:rPr>
          <w:rFonts w:hint="eastAsia"/>
          <w:sz w:val="24"/>
        </w:rPr>
        <w:t>等</w:t>
      </w:r>
    </w:p>
    <w:p w14:paraId="49EEB1B0" w14:textId="77777777" w:rsidR="00332A79" w:rsidRDefault="00332A79" w:rsidP="003A3FDD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（１）別紙</w:t>
      </w:r>
    </w:p>
    <w:p w14:paraId="49EEB1B1" w14:textId="77777777" w:rsidR="00332A79" w:rsidRDefault="003A3FDD" w:rsidP="003A3FDD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（２</w:t>
      </w:r>
      <w:r w:rsidR="00332A79">
        <w:rPr>
          <w:rFonts w:hint="eastAsia"/>
          <w:sz w:val="24"/>
        </w:rPr>
        <w:t>）パッケージデザイン</w:t>
      </w:r>
    </w:p>
    <w:p w14:paraId="49EEB1B2" w14:textId="77777777" w:rsidR="00332A79" w:rsidRPr="009D46C8" w:rsidRDefault="00332A79" w:rsidP="003A3FDD">
      <w:pPr>
        <w:spacing w:line="400" w:lineRule="exact"/>
        <w:ind w:firstLineChars="300" w:firstLine="720"/>
        <w:rPr>
          <w:rFonts w:eastAsiaTheme="minorHAnsi"/>
          <w:sz w:val="24"/>
        </w:rPr>
      </w:pPr>
      <w:r w:rsidRPr="009D46C8">
        <w:rPr>
          <w:rFonts w:eastAsiaTheme="minorHAnsi" w:hint="eastAsia"/>
          <w:sz w:val="24"/>
        </w:rPr>
        <w:t>（</w:t>
      </w:r>
      <w:r w:rsidR="003A3FDD" w:rsidRPr="009D46C8">
        <w:rPr>
          <w:rFonts w:eastAsiaTheme="minorHAnsi" w:hint="eastAsia"/>
          <w:sz w:val="24"/>
        </w:rPr>
        <w:t>３</w:t>
      </w:r>
      <w:r w:rsidRPr="009D46C8">
        <w:rPr>
          <w:rFonts w:eastAsiaTheme="minorHAnsi" w:hint="eastAsia"/>
          <w:sz w:val="24"/>
        </w:rPr>
        <w:t>）仕入れを証明する書類（納品書等）</w:t>
      </w:r>
    </w:p>
    <w:p w14:paraId="49EEB1B3" w14:textId="77777777" w:rsidR="00F753DF" w:rsidRPr="009D46C8" w:rsidRDefault="002E581E" w:rsidP="002E581E">
      <w:pPr>
        <w:spacing w:line="400" w:lineRule="exact"/>
        <w:ind w:firstLineChars="300" w:firstLine="720"/>
        <w:rPr>
          <w:rFonts w:eastAsiaTheme="minorHAnsi"/>
          <w:sz w:val="24"/>
        </w:rPr>
      </w:pPr>
      <w:r w:rsidRPr="009D46C8">
        <w:rPr>
          <w:rFonts w:eastAsiaTheme="minorHAnsi" w:hint="eastAsia"/>
          <w:sz w:val="24"/>
        </w:rPr>
        <w:t>（４）</w:t>
      </w:r>
      <w:r w:rsidR="00F753DF" w:rsidRPr="009D46C8">
        <w:rPr>
          <w:rFonts w:eastAsiaTheme="minorHAnsi" w:hint="eastAsia"/>
          <w:sz w:val="24"/>
        </w:rPr>
        <w:t>試食用</w:t>
      </w:r>
      <w:r w:rsidRPr="009D46C8">
        <w:rPr>
          <w:rFonts w:eastAsiaTheme="minorHAnsi" w:hint="eastAsia"/>
          <w:sz w:val="24"/>
        </w:rPr>
        <w:t>サンプル</w:t>
      </w:r>
    </w:p>
    <w:p w14:paraId="49EEB1B4" w14:textId="77777777" w:rsidR="003A3FDD" w:rsidRPr="00F753DF" w:rsidRDefault="003A3FDD" w:rsidP="00F753DF">
      <w:pPr>
        <w:spacing w:line="400" w:lineRule="exact"/>
        <w:rPr>
          <w:rFonts w:ascii="游ゴシック" w:eastAsia="游ゴシック" w:hAnsi="游ゴシック"/>
          <w:b/>
          <w:sz w:val="24"/>
        </w:rPr>
      </w:pPr>
    </w:p>
    <w:p w14:paraId="49EEB1B5" w14:textId="77777777" w:rsidR="00332A79" w:rsidRDefault="003A3FDD" w:rsidP="003A3FDD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332A79">
        <w:rPr>
          <w:rFonts w:hint="eastAsia"/>
          <w:sz w:val="24"/>
        </w:rPr>
        <w:t>別紙に記載する項目</w:t>
      </w:r>
    </w:p>
    <w:p w14:paraId="49EEB1B6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１．販売・製造に関すること</w:t>
      </w:r>
    </w:p>
    <w:p w14:paraId="49EEB1B7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・販売者名</w:t>
      </w:r>
    </w:p>
    <w:p w14:paraId="49EEB1B8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・製造者名</w:t>
      </w:r>
    </w:p>
    <w:p w14:paraId="49EEB1B9" w14:textId="77777777" w:rsidR="00332A79" w:rsidRDefault="00332A79" w:rsidP="00F753DF">
      <w:pPr>
        <w:spacing w:afterLines="50" w:after="180" w:line="4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・食品衛生法に基づく許可等（保健所への届出）</w:t>
      </w:r>
    </w:p>
    <w:p w14:paraId="49EEB1BA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２．商品に関すること</w:t>
      </w:r>
    </w:p>
    <w:p w14:paraId="49EEB1BB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・商品名</w:t>
      </w:r>
    </w:p>
    <w:p w14:paraId="49EEB1BC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・販売価格</w:t>
      </w:r>
    </w:p>
    <w:p w14:paraId="49EEB1BD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・販売</w:t>
      </w:r>
      <w:r w:rsidR="003A3FDD">
        <w:rPr>
          <w:rFonts w:hint="eastAsia"/>
          <w:sz w:val="24"/>
        </w:rPr>
        <w:t>開始日</w:t>
      </w:r>
    </w:p>
    <w:p w14:paraId="49EEB1BE" w14:textId="77777777" w:rsidR="00332A79" w:rsidRDefault="00332A79" w:rsidP="00F753DF">
      <w:pPr>
        <w:spacing w:afterLines="50" w:after="180"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・販売場所</w:t>
      </w:r>
    </w:p>
    <w:p w14:paraId="49EEB1BF" w14:textId="77777777" w:rsidR="00332A79" w:rsidRDefault="00332A79" w:rsidP="003A3FDD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３．加賀野菜の使用に関すること</w:t>
      </w:r>
    </w:p>
    <w:p w14:paraId="49EEB1C0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・使用品目</w:t>
      </w:r>
    </w:p>
    <w:p w14:paraId="49EEB1C1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・仕入先</w:t>
      </w:r>
    </w:p>
    <w:p w14:paraId="49EEB1C2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・商品内容量</w:t>
      </w:r>
    </w:p>
    <w:p w14:paraId="49EEB1C3" w14:textId="77777777" w:rsidR="00332A79" w:rsidRDefault="00332A79" w:rsidP="007B0A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A3FDD">
        <w:rPr>
          <w:rFonts w:hint="eastAsia"/>
          <w:sz w:val="24"/>
        </w:rPr>
        <w:t xml:space="preserve">　　</w:t>
      </w:r>
      <w:r w:rsidR="00D32FD1">
        <w:rPr>
          <w:rFonts w:hint="eastAsia"/>
          <w:sz w:val="24"/>
        </w:rPr>
        <w:t>・加賀野菜含有量</w:t>
      </w:r>
    </w:p>
    <w:p w14:paraId="49EEB1C4" w14:textId="77777777" w:rsidR="00D32FD1" w:rsidRDefault="00D32FD1" w:rsidP="00D32FD1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A3F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（注意点）使用品目と同一品目・他産地のものを原材料としないこと。</w:t>
      </w:r>
    </w:p>
    <w:p w14:paraId="49EEB1C8" w14:textId="158CC21A" w:rsidR="00514D32" w:rsidRDefault="00514D32" w:rsidP="002D0886">
      <w:pPr>
        <w:spacing w:line="400" w:lineRule="exact"/>
        <w:rPr>
          <w:rFonts w:hint="eastAsia"/>
          <w:sz w:val="24"/>
        </w:rPr>
      </w:pPr>
    </w:p>
    <w:sectPr w:rsidR="00514D32" w:rsidSect="00332A7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B1CF" w14:textId="77777777" w:rsidR="00F753DF" w:rsidRDefault="00F753DF" w:rsidP="00F753DF">
      <w:r>
        <w:separator/>
      </w:r>
    </w:p>
  </w:endnote>
  <w:endnote w:type="continuationSeparator" w:id="0">
    <w:p w14:paraId="49EEB1D0" w14:textId="77777777" w:rsidR="00F753DF" w:rsidRDefault="00F753DF" w:rsidP="00F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B1CD" w14:textId="77777777" w:rsidR="00F753DF" w:rsidRDefault="00F753DF" w:rsidP="00F753DF">
      <w:r>
        <w:separator/>
      </w:r>
    </w:p>
  </w:footnote>
  <w:footnote w:type="continuationSeparator" w:id="0">
    <w:p w14:paraId="49EEB1CE" w14:textId="77777777" w:rsidR="00F753DF" w:rsidRDefault="00F753DF" w:rsidP="00F7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75"/>
    <w:rsid w:val="002D0886"/>
    <w:rsid w:val="002E581E"/>
    <w:rsid w:val="00332A79"/>
    <w:rsid w:val="003A3FDD"/>
    <w:rsid w:val="004D44AF"/>
    <w:rsid w:val="00514D32"/>
    <w:rsid w:val="006440A3"/>
    <w:rsid w:val="00766380"/>
    <w:rsid w:val="007B0A75"/>
    <w:rsid w:val="009A6789"/>
    <w:rsid w:val="009D46C8"/>
    <w:rsid w:val="00B11181"/>
    <w:rsid w:val="00D32FD1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EEB1A1"/>
  <w15:chartTrackingRefBased/>
  <w15:docId w15:val="{0DF441DA-BC00-4949-86EB-DC64F2D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6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3DF"/>
  </w:style>
  <w:style w:type="paragraph" w:styleId="a8">
    <w:name w:val="footer"/>
    <w:basedOn w:val="a"/>
    <w:link w:val="a9"/>
    <w:uiPriority w:val="99"/>
    <w:unhideWhenUsed/>
    <w:rsid w:val="00F75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金沢市農産物 ブランド協会</cp:lastModifiedBy>
  <cp:revision>6</cp:revision>
  <cp:lastPrinted>2021-02-01T01:27:00Z</cp:lastPrinted>
  <dcterms:created xsi:type="dcterms:W3CDTF">2021-01-07T04:11:00Z</dcterms:created>
  <dcterms:modified xsi:type="dcterms:W3CDTF">2023-01-27T00:06:00Z</dcterms:modified>
</cp:coreProperties>
</file>